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E5" w:rsidRDefault="00175605">
      <w:pPr>
        <w:pStyle w:val="Heading"/>
        <w:pBdr>
          <w:bottom w:val="single" w:sz="12" w:space="1" w:color="000000"/>
        </w:pBd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-224790</wp:posOffset>
            </wp:positionV>
            <wp:extent cx="729615" cy="7296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l="-51" t="-51" r="-51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0E5" w:rsidRDefault="009570E5">
      <w:pPr>
        <w:pStyle w:val="Heading"/>
        <w:pBdr>
          <w:bottom w:val="single" w:sz="12" w:space="1" w:color="000000"/>
        </w:pBdr>
        <w:rPr>
          <w:sz w:val="24"/>
          <w:szCs w:val="24"/>
        </w:rPr>
      </w:pPr>
    </w:p>
    <w:p w:rsidR="009570E5" w:rsidRDefault="009570E5">
      <w:pPr>
        <w:pStyle w:val="Heading"/>
        <w:pBdr>
          <w:bottom w:val="single" w:sz="12" w:space="1" w:color="000000"/>
        </w:pBdr>
        <w:rPr>
          <w:sz w:val="24"/>
          <w:szCs w:val="24"/>
        </w:rPr>
      </w:pPr>
    </w:p>
    <w:p w:rsidR="009570E5" w:rsidRDefault="00175605">
      <w:pPr>
        <w:pStyle w:val="Heading"/>
        <w:pBdr>
          <w:bottom w:val="single" w:sz="12" w:space="1" w:color="000000"/>
        </w:pBdr>
        <w:rPr>
          <w:sz w:val="22"/>
          <w:szCs w:val="22"/>
        </w:rPr>
      </w:pPr>
      <w:r>
        <w:rPr>
          <w:sz w:val="24"/>
          <w:szCs w:val="24"/>
        </w:rPr>
        <w:t xml:space="preserve">ЧАСТНОЕ ОБРАЗОВАТЕЛЬНОЕ УЧРЕЖДЕНИЕ </w:t>
      </w:r>
      <w:r>
        <w:rPr>
          <w:sz w:val="24"/>
          <w:szCs w:val="24"/>
        </w:rPr>
        <w:br/>
        <w:t xml:space="preserve">ПРОФЕССИОНАЛЬНОГО ОБРАЗОВАНИЯ </w:t>
      </w:r>
      <w:r>
        <w:rPr>
          <w:sz w:val="24"/>
          <w:szCs w:val="24"/>
        </w:rPr>
        <w:br/>
        <w:t>«МОСКОВСКИЙ ОБЛАСТНОЙ ГУМАНИТАРНЫЙ ОТКРЫТЫЙ КОЛЛЕДЖ»</w:t>
      </w:r>
    </w:p>
    <w:p w:rsidR="009570E5" w:rsidRDefault="00175605">
      <w:pPr>
        <w:pStyle w:val="Heading"/>
        <w:pBdr>
          <w:bottom w:val="single" w:sz="12" w:space="1" w:color="000000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142970 Московская область, г.о</w:t>
      </w:r>
      <w:proofErr w:type="gramStart"/>
      <w:r>
        <w:rPr>
          <w:b w:val="0"/>
          <w:sz w:val="22"/>
          <w:szCs w:val="22"/>
        </w:rPr>
        <w:t>.С</w:t>
      </w:r>
      <w:proofErr w:type="gramEnd"/>
      <w:r>
        <w:rPr>
          <w:b w:val="0"/>
          <w:sz w:val="22"/>
          <w:szCs w:val="22"/>
        </w:rPr>
        <w:t>еребряные Пруды, пл.Советская, дом 2</w:t>
      </w:r>
    </w:p>
    <w:p w:rsidR="009570E5" w:rsidRDefault="00175605">
      <w:pPr>
        <w:pStyle w:val="Heading"/>
        <w:pBdr>
          <w:bottom w:val="single" w:sz="12" w:space="1" w:color="000000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тел.: (49667) 3 84 64</w:t>
      </w:r>
    </w:p>
    <w:p w:rsidR="009570E5" w:rsidRDefault="009570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70E5" w:rsidRDefault="009570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70E5" w:rsidRDefault="001756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proofErr w:type="gramStart"/>
      <w:r>
        <w:rPr>
          <w:rFonts w:ascii="Times New Roman" w:hAnsi="Times New Roman"/>
          <w:b/>
        </w:rPr>
        <w:t>ОБУЧАЮЩЕГОСЯ</w:t>
      </w:r>
      <w:proofErr w:type="gramEnd"/>
      <w:r>
        <w:rPr>
          <w:rFonts w:ascii="Times New Roman" w:hAnsi="Times New Roman"/>
          <w:b/>
        </w:rPr>
        <w:t xml:space="preserve"> НА ОБРАБОТКУ </w:t>
      </w:r>
      <w:r>
        <w:rPr>
          <w:rFonts w:ascii="Times New Roman" w:hAnsi="Times New Roman"/>
          <w:b/>
        </w:rPr>
        <w:t>ПЕРСОНАЛЬНЫХ ДАННЫХ</w:t>
      </w:r>
    </w:p>
    <w:p w:rsidR="009570E5" w:rsidRDefault="009570E5">
      <w:pPr>
        <w:spacing w:after="0" w:line="240" w:lineRule="auto"/>
        <w:rPr>
          <w:rFonts w:ascii="Times New Roman" w:hAnsi="Times New Roman"/>
          <w:b/>
        </w:rPr>
      </w:pPr>
    </w:p>
    <w:p w:rsidR="009570E5" w:rsidRDefault="00175605">
      <w:pPr>
        <w:spacing w:after="0" w:line="240" w:lineRule="auto"/>
      </w:pPr>
      <w:r>
        <w:rPr>
          <w:rFonts w:ascii="Times New Roman" w:hAnsi="Times New Roman"/>
        </w:rPr>
        <w:t>Я, __________________________________________________________________________________</w:t>
      </w:r>
    </w:p>
    <w:p w:rsidR="009570E5" w:rsidRDefault="001756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 адресу ___________________________________________________________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_________________________________________________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паспорт______________________________________________________________________________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(серия и номер основного документа</w:t>
      </w:r>
      <w:r>
        <w:rPr>
          <w:rFonts w:ascii="Times New Roman" w:hAnsi="Times New Roman"/>
          <w:sz w:val="16"/>
          <w:szCs w:val="16"/>
        </w:rPr>
        <w:t>, удостоверяющего личность</w:t>
      </w:r>
      <w:proofErr w:type="gramEnd"/>
    </w:p>
    <w:p w:rsidR="009570E5" w:rsidRDefault="00175605">
      <w:pPr>
        <w:pBdr>
          <w:bottom w:val="single" w:sz="12" w:space="0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и когда выдан, номер подразделения)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 соответствии с Федеральным законом от 27.07.2006 № 152-ФЗ «О персональных данных», даю свое согласие на обработку  Част</w:t>
      </w:r>
      <w:r>
        <w:rPr>
          <w:rFonts w:ascii="Times New Roman" w:hAnsi="Times New Roman"/>
        </w:rPr>
        <w:t xml:space="preserve">ное образовательное учреждение профессионального образования «Московский областной </w:t>
      </w:r>
      <w:proofErr w:type="spellStart"/>
      <w:r>
        <w:rPr>
          <w:rFonts w:ascii="Times New Roman" w:hAnsi="Times New Roman"/>
        </w:rPr>
        <w:t>гуманитарно</w:t>
      </w:r>
      <w:proofErr w:type="spellEnd"/>
      <w:r>
        <w:rPr>
          <w:rFonts w:ascii="Times New Roman" w:hAnsi="Times New Roman"/>
        </w:rPr>
        <w:t xml:space="preserve"> открытый колледж», расположенный по адресу: 142970 Московская область, г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 xml:space="preserve"> Серебряные Пруды,  пл. Советская, д. 2, следующих своих персональных данных</w:t>
      </w:r>
      <w:r>
        <w:rPr>
          <w:rFonts w:ascii="Times New Roman" w:hAnsi="Times New Roman"/>
        </w:rPr>
        <w:t xml:space="preserve"> (включая получение их от меня или от третьих лиц по моему письменному согласию) для осуществления идентификации личности на период обучения и архивной деятельности после окончания обучения в соответствии с законодательством РФ об образовании: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Общие </w:t>
      </w:r>
      <w:r>
        <w:rPr>
          <w:rFonts w:ascii="Times New Roman" w:hAnsi="Times New Roman"/>
        </w:rPr>
        <w:t>сведения (фамилия, имя, отчество, информация о смене фамилии, имени, отчества, пол, год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есяц и дата рождения, место рождения);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жительства (включая номер телефона);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 (включая номер телефона);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 или другого документа,</w:t>
      </w:r>
      <w:r>
        <w:rPr>
          <w:rFonts w:ascii="Times New Roman" w:hAnsi="Times New Roman"/>
        </w:rPr>
        <w:t xml:space="preserve"> удостоверяющего личность (серия, номер, кем и когда выдан);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воинской обязанности (сведения о постановке на воинский учет, о прохождении срочной службы, отношение к воинской обязанности, воинское звание, состав рода войск, военный билет, приписн</w:t>
      </w:r>
      <w:r>
        <w:rPr>
          <w:rFonts w:ascii="Times New Roman" w:hAnsi="Times New Roman"/>
        </w:rPr>
        <w:t>ое свидетельство);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Регистрационные данные свидетельства ГИА, ЕГЭ;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профессиональном и дополнительном образовании, уровне профессиональных знаний, о владении специальными умениями и навыками;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сведения (в т.ч. наличие и группа инвали</w:t>
      </w:r>
      <w:r>
        <w:rPr>
          <w:rFonts w:ascii="Times New Roman" w:hAnsi="Times New Roman"/>
        </w:rPr>
        <w:t>дности и степень ограничения способности к трудовой деятельности);</w:t>
      </w:r>
    </w:p>
    <w:p w:rsidR="009570E5" w:rsidRDefault="0017560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договора о платном образовании (номер и дата заключения, суммы и сроки оплат по договору). С целью правового регулирования моего обучения в Част</w:t>
      </w:r>
      <w:r>
        <w:rPr>
          <w:rFonts w:ascii="Times New Roman" w:hAnsi="Times New Roman"/>
        </w:rPr>
        <w:t>ное образовательное учреждение профес</w:t>
      </w:r>
      <w:r>
        <w:rPr>
          <w:rFonts w:ascii="Times New Roman" w:hAnsi="Times New Roman"/>
        </w:rPr>
        <w:t xml:space="preserve">сионального образования «Московский областной </w:t>
      </w:r>
      <w:proofErr w:type="spellStart"/>
      <w:proofErr w:type="gramStart"/>
      <w:r>
        <w:rPr>
          <w:rFonts w:ascii="Times New Roman" w:hAnsi="Times New Roman"/>
        </w:rPr>
        <w:t>гуманитарно</w:t>
      </w:r>
      <w:proofErr w:type="spellEnd"/>
      <w:r>
        <w:rPr>
          <w:rFonts w:ascii="Times New Roman" w:hAnsi="Times New Roman"/>
        </w:rPr>
        <w:t xml:space="preserve"> открытый</w:t>
      </w:r>
      <w:proofErr w:type="gramEnd"/>
      <w:r>
        <w:rPr>
          <w:rFonts w:ascii="Times New Roman" w:hAnsi="Times New Roman"/>
        </w:rPr>
        <w:t xml:space="preserve"> колледж», а также подтверждения этапов и характера моего обучения в колледже, его взаимодействия с федеральными органами власти для совершения сбора, систематизации, накопления, хранения, у</w:t>
      </w:r>
      <w:r>
        <w:rPr>
          <w:rFonts w:ascii="Times New Roman" w:hAnsi="Times New Roman"/>
        </w:rPr>
        <w:t>точнения, обновления, изменения, использования (в том числе и для передачи), обезличивания, блокирования, уничтожения персональных данных с учетом действующего законодательства с использованием, как автоматизированных средств обработки моих персональных да</w:t>
      </w:r>
      <w:r>
        <w:rPr>
          <w:rFonts w:ascii="Times New Roman" w:hAnsi="Times New Roman"/>
        </w:rPr>
        <w:t>нных, так и без использования средств автоматизации.</w:t>
      </w:r>
    </w:p>
    <w:p w:rsidR="009570E5" w:rsidRDefault="009570E5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9570E5" w:rsidRDefault="009570E5">
      <w:pPr>
        <w:spacing w:after="0" w:line="240" w:lineRule="auto"/>
        <w:rPr>
          <w:rFonts w:ascii="Times New Roman" w:hAnsi="Times New Roman"/>
        </w:rPr>
      </w:pPr>
    </w:p>
    <w:p w:rsidR="009570E5" w:rsidRDefault="009570E5">
      <w:pPr>
        <w:spacing w:after="0" w:line="240" w:lineRule="auto"/>
        <w:rPr>
          <w:rFonts w:ascii="Times New Roman" w:hAnsi="Times New Roman"/>
        </w:rPr>
      </w:pPr>
    </w:p>
    <w:p w:rsidR="009570E5" w:rsidRDefault="001756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_______________ 20___ года                                      ___________________ /______________/</w:t>
      </w:r>
    </w:p>
    <w:p w:rsidR="009570E5" w:rsidRDefault="00175605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>(подпись)</w:t>
      </w:r>
    </w:p>
    <w:sectPr w:rsidR="009570E5" w:rsidSect="009570E5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57A8"/>
    <w:multiLevelType w:val="multilevel"/>
    <w:tmpl w:val="3C088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9570E5"/>
    <w:rsid w:val="00175605"/>
    <w:rsid w:val="0095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5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570E5"/>
    <w:pPr>
      <w:keepNext/>
      <w:numPr>
        <w:numId w:val="1"/>
      </w:numPr>
      <w:autoSpaceDE w:val="0"/>
      <w:spacing w:after="0" w:line="240" w:lineRule="auto"/>
      <w:ind w:left="139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">
    <w:name w:val="Заголовок 1 Знак"/>
    <w:basedOn w:val="a0"/>
    <w:qFormat/>
    <w:rsid w:val="009570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qFormat/>
    <w:rsid w:val="009570E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Heading">
    <w:name w:val="Heading"/>
    <w:basedOn w:val="a"/>
    <w:next w:val="a4"/>
    <w:qFormat/>
    <w:rsid w:val="009570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paragraph" w:styleId="a4">
    <w:name w:val="Body Text"/>
    <w:basedOn w:val="a"/>
    <w:rsid w:val="009570E5"/>
    <w:pPr>
      <w:spacing w:after="140"/>
    </w:pPr>
  </w:style>
  <w:style w:type="paragraph" w:styleId="a5">
    <w:name w:val="List"/>
    <w:basedOn w:val="a4"/>
    <w:rsid w:val="009570E5"/>
  </w:style>
  <w:style w:type="paragraph" w:customStyle="1" w:styleId="Caption">
    <w:name w:val="Caption"/>
    <w:basedOn w:val="a"/>
    <w:qFormat/>
    <w:rsid w:val="009570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570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</cp:revision>
  <cp:lastPrinted>2020-10-21T09:06:00Z</cp:lastPrinted>
  <dcterms:created xsi:type="dcterms:W3CDTF">2019-03-20T14:32:00Z</dcterms:created>
  <dcterms:modified xsi:type="dcterms:W3CDTF">2020-10-21T09:07:00Z</dcterms:modified>
  <dc:language>en-US</dc:language>
</cp:coreProperties>
</file>